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B2E92" w:rsidRDefault="00F3344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b/>
          <w:sz w:val="28"/>
          <w:szCs w:val="28"/>
        </w:rPr>
        <w:t>Scenariul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Prezentării</w:t>
      </w:r>
      <w:proofErr w:type="spellEnd"/>
      <w:r>
        <w:rPr>
          <w:b/>
          <w:sz w:val="28"/>
          <w:szCs w:val="28"/>
        </w:rPr>
        <w:t xml:space="preserve"> TV </w:t>
      </w:r>
    </w:p>
    <w:p w14:paraId="00000002" w14:textId="77777777" w:rsidR="008B2E92" w:rsidRDefault="00F3344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Diapozitiv</w:t>
      </w:r>
      <w:proofErr w:type="spellEnd"/>
      <w:r>
        <w:rPr>
          <w:b/>
          <w:sz w:val="24"/>
          <w:szCs w:val="24"/>
        </w:rPr>
        <w:t xml:space="preserve"> 1:</w:t>
      </w:r>
    </w:p>
    <w:p w14:paraId="00000003" w14:textId="77777777" w:rsidR="008B2E92" w:rsidRDefault="00F3344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Scopul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acestei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prezentări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de a </w:t>
      </w:r>
      <w:proofErr w:type="spellStart"/>
      <w:r>
        <w:rPr>
          <w:sz w:val="24"/>
          <w:szCs w:val="24"/>
        </w:rPr>
        <w:t>explica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CPT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ocupă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Această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prezentare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fost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creată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cercetători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proiectului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Supravegherea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închisorilor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îmbunătățirea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drepturilor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Europa </w:t>
      </w:r>
      <w:proofErr w:type="spellStart"/>
      <w:r>
        <w:rPr>
          <w:sz w:val="24"/>
          <w:szCs w:val="24"/>
        </w:rPr>
        <w:t>Proiect</w:t>
      </w:r>
      <w:proofErr w:type="spellEnd"/>
      <w:r>
        <w:rPr>
          <w:sz w:val="24"/>
          <w:szCs w:val="24"/>
        </w:rPr>
        <w:t xml:space="preserve"> (POIRE) de la Trinity College Dublin - </w:t>
      </w:r>
      <w:proofErr w:type="spellStart"/>
      <w:r>
        <w:rPr>
          <w:sz w:val="24"/>
          <w:szCs w:val="24"/>
        </w:rPr>
        <w:t>aceștia</w:t>
      </w:r>
      <w:proofErr w:type="spellEnd"/>
      <w:r>
        <w:rPr>
          <w:sz w:val="24"/>
          <w:szCs w:val="24"/>
        </w:rPr>
        <w:t xml:space="preserve"> sunt </w:t>
      </w:r>
      <w:proofErr w:type="spellStart"/>
      <w:r>
        <w:rPr>
          <w:sz w:val="24"/>
          <w:szCs w:val="24"/>
        </w:rPr>
        <w:t>independenți</w:t>
      </w:r>
      <w:proofErr w:type="spellEnd"/>
      <w:r>
        <w:rPr>
          <w:sz w:val="24"/>
          <w:szCs w:val="24"/>
        </w:rPr>
        <w:t xml:space="preserve"> de CPT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personalul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penitenciar</w:t>
      </w:r>
      <w:proofErr w:type="spellEnd"/>
      <w:r>
        <w:rPr>
          <w:sz w:val="24"/>
          <w:szCs w:val="24"/>
        </w:rPr>
        <w:t>.</w:t>
      </w:r>
    </w:p>
    <w:p w14:paraId="00000004" w14:textId="77777777" w:rsidR="008B2E92" w:rsidRDefault="00F3344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Diapozitiv</w:t>
      </w:r>
      <w:proofErr w:type="spellEnd"/>
      <w:r>
        <w:rPr>
          <w:b/>
          <w:sz w:val="24"/>
          <w:szCs w:val="24"/>
        </w:rPr>
        <w:t xml:space="preserve"> 2:</w:t>
      </w:r>
    </w:p>
    <w:p w14:paraId="00000005" w14:textId="77777777" w:rsidR="008B2E92" w:rsidRDefault="00F3344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CPT </w:t>
      </w:r>
      <w:proofErr w:type="spellStart"/>
      <w:r>
        <w:rPr>
          <w:rFonts w:ascii="Arial" w:eastAsia="Arial" w:hAnsi="Arial" w:cs="Arial"/>
          <w:sz w:val="24"/>
          <w:szCs w:val="24"/>
        </w:rPr>
        <w:t>este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prescurtarea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de la </w:t>
      </w:r>
      <w:proofErr w:type="spellStart"/>
      <w:r>
        <w:rPr>
          <w:rFonts w:ascii="Arial" w:eastAsia="Arial" w:hAnsi="Arial" w:cs="Arial"/>
          <w:sz w:val="24"/>
          <w:szCs w:val="24"/>
        </w:rPr>
        <w:t>Comitetul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European </w:t>
      </w:r>
      <w:proofErr w:type="spellStart"/>
      <w:r>
        <w:rPr>
          <w:rFonts w:ascii="Arial" w:eastAsia="Arial" w:hAnsi="Arial" w:cs="Arial"/>
          <w:sz w:val="24"/>
          <w:szCs w:val="24"/>
        </w:rPr>
        <w:t>pentru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Prevenirea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Torturii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și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Pedepselor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Tratamentelor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Inumane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sau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Degradante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14:paraId="00000006" w14:textId="77777777" w:rsidR="008B2E92" w:rsidRDefault="008B2E92">
      <w:pPr>
        <w:widowControl w:val="0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7" w14:textId="77777777" w:rsidR="008B2E92" w:rsidRDefault="00F3344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Diapozitiv</w:t>
      </w:r>
      <w:proofErr w:type="spellEnd"/>
      <w:r>
        <w:rPr>
          <w:b/>
          <w:sz w:val="24"/>
          <w:szCs w:val="24"/>
        </w:rPr>
        <w:t xml:space="preserve">  3:</w:t>
      </w:r>
    </w:p>
    <w:p w14:paraId="00000008" w14:textId="77777777" w:rsidR="008B2E92" w:rsidRDefault="00F334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CPT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organizație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independentă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vizitează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locuri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detenție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a se </w:t>
      </w:r>
      <w:proofErr w:type="spellStart"/>
      <w:r>
        <w:rPr>
          <w:sz w:val="24"/>
          <w:szCs w:val="24"/>
        </w:rPr>
        <w:t>asigura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oamenii</w:t>
      </w:r>
      <w:proofErr w:type="spellEnd"/>
      <w:r>
        <w:rPr>
          <w:sz w:val="24"/>
          <w:szCs w:val="24"/>
        </w:rPr>
        <w:t xml:space="preserve"> sunt bine </w:t>
      </w:r>
      <w:proofErr w:type="spellStart"/>
      <w:r>
        <w:rPr>
          <w:sz w:val="24"/>
          <w:szCs w:val="24"/>
        </w:rPr>
        <w:t>tratați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trăiesc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condiții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bune</w:t>
      </w:r>
      <w:proofErr w:type="spellEnd"/>
      <w:r>
        <w:rPr>
          <w:sz w:val="24"/>
          <w:szCs w:val="24"/>
        </w:rPr>
        <w:t xml:space="preserve">. A fi </w:t>
      </w:r>
      <w:proofErr w:type="spellStart"/>
      <w:r>
        <w:rPr>
          <w:sz w:val="24"/>
          <w:szCs w:val="24"/>
        </w:rPr>
        <w:t>independentă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înseamnă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CPT nu </w:t>
      </w:r>
      <w:proofErr w:type="spellStart"/>
      <w:r>
        <w:rPr>
          <w:sz w:val="24"/>
          <w:szCs w:val="24"/>
        </w:rPr>
        <w:t>lucrează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guvern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administrația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penitenciarelor</w:t>
      </w:r>
      <w:proofErr w:type="spellEnd"/>
      <w:r>
        <w:rPr>
          <w:sz w:val="24"/>
          <w:szCs w:val="24"/>
        </w:rPr>
        <w:t>.</w:t>
      </w:r>
    </w:p>
    <w:p w14:paraId="00000009" w14:textId="77777777" w:rsidR="008B2E92" w:rsidRDefault="00F3344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Diapozitiv</w:t>
      </w:r>
      <w:proofErr w:type="spellEnd"/>
      <w:r>
        <w:rPr>
          <w:b/>
          <w:sz w:val="24"/>
          <w:szCs w:val="24"/>
        </w:rPr>
        <w:t xml:space="preserve"> 4:</w:t>
      </w:r>
    </w:p>
    <w:p w14:paraId="0000000A" w14:textId="77777777" w:rsidR="008B2E92" w:rsidRDefault="00F334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CPT </w:t>
      </w:r>
      <w:proofErr w:type="spellStart"/>
      <w:r>
        <w:rPr>
          <w:sz w:val="24"/>
          <w:szCs w:val="24"/>
        </w:rPr>
        <w:t>vizitează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toată</w:t>
      </w:r>
      <w:proofErr w:type="spellEnd"/>
      <w:r>
        <w:rPr>
          <w:sz w:val="24"/>
          <w:szCs w:val="24"/>
        </w:rPr>
        <w:t xml:space="preserve"> Europa. </w:t>
      </w:r>
      <w:proofErr w:type="spellStart"/>
      <w:r>
        <w:rPr>
          <w:sz w:val="24"/>
          <w:szCs w:val="24"/>
        </w:rPr>
        <w:t>Vizitele</w:t>
      </w:r>
      <w:proofErr w:type="spellEnd"/>
      <w:r>
        <w:rPr>
          <w:sz w:val="24"/>
          <w:szCs w:val="24"/>
        </w:rPr>
        <w:t xml:space="preserve"> au loc la </w:t>
      </w:r>
      <w:proofErr w:type="spellStart"/>
      <w:r>
        <w:rPr>
          <w:sz w:val="24"/>
          <w:szCs w:val="24"/>
        </w:rPr>
        <w:t>fiecare</w:t>
      </w:r>
      <w:proofErr w:type="spellEnd"/>
      <w:r>
        <w:rPr>
          <w:sz w:val="24"/>
          <w:szCs w:val="24"/>
        </w:rPr>
        <w:t xml:space="preserve"> 4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5 ani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închisorile</w:t>
      </w:r>
      <w:proofErr w:type="spellEnd"/>
      <w:r>
        <w:rPr>
          <w:sz w:val="24"/>
          <w:szCs w:val="24"/>
        </w:rPr>
        <w:t xml:space="preserve"> din Europa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uneori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des,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există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preocupare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specială</w:t>
      </w:r>
      <w:proofErr w:type="spellEnd"/>
      <w:r>
        <w:rPr>
          <w:sz w:val="24"/>
          <w:szCs w:val="24"/>
        </w:rPr>
        <w:t xml:space="preserve">. O </w:t>
      </w:r>
      <w:proofErr w:type="spellStart"/>
      <w:r>
        <w:rPr>
          <w:sz w:val="24"/>
          <w:szCs w:val="24"/>
        </w:rPr>
        <w:t>mică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echipă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formată</w:t>
      </w:r>
      <w:proofErr w:type="spellEnd"/>
      <w:r>
        <w:rPr>
          <w:sz w:val="24"/>
          <w:szCs w:val="24"/>
        </w:rPr>
        <w:t xml:space="preserve"> din 5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6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vine de </w:t>
      </w:r>
      <w:proofErr w:type="spellStart"/>
      <w:r>
        <w:rPr>
          <w:sz w:val="24"/>
          <w:szCs w:val="24"/>
        </w:rPr>
        <w:t>obicei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viziteze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închisoare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Aceste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competențe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diferite</w:t>
      </w:r>
      <w:proofErr w:type="spellEnd"/>
      <w:r>
        <w:rPr>
          <w:sz w:val="24"/>
          <w:szCs w:val="24"/>
        </w:rPr>
        <w:t xml:space="preserve"> - pot fi </w:t>
      </w:r>
      <w:proofErr w:type="spellStart"/>
      <w:r>
        <w:rPr>
          <w:sz w:val="24"/>
          <w:szCs w:val="24"/>
        </w:rPr>
        <w:t>medici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avocați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psihologi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experți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drepturile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omului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directori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închisori</w:t>
      </w:r>
      <w:proofErr w:type="spellEnd"/>
      <w:r>
        <w:rPr>
          <w:sz w:val="24"/>
          <w:szCs w:val="24"/>
        </w:rPr>
        <w:t xml:space="preserve">. De </w:t>
      </w:r>
      <w:proofErr w:type="spellStart"/>
      <w:r>
        <w:rPr>
          <w:sz w:val="24"/>
          <w:szCs w:val="24"/>
        </w:rPr>
        <w:t>asemenea</w:t>
      </w:r>
      <w:proofErr w:type="spellEnd"/>
      <w:r>
        <w:rPr>
          <w:sz w:val="24"/>
          <w:szCs w:val="24"/>
        </w:rPr>
        <w:t xml:space="preserve">, CPT </w:t>
      </w:r>
      <w:proofErr w:type="spellStart"/>
      <w:r>
        <w:rPr>
          <w:sz w:val="24"/>
          <w:szCs w:val="24"/>
        </w:rPr>
        <w:t>aduce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interpreți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a-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ajuta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vorbească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oamenii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diferite</w:t>
      </w:r>
      <w:proofErr w:type="spellEnd"/>
      <w:r>
        <w:rPr>
          <w:sz w:val="24"/>
          <w:szCs w:val="24"/>
        </w:rPr>
        <w:t xml:space="preserve"> limbi.</w:t>
      </w:r>
    </w:p>
    <w:p w14:paraId="0000000B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Atunci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efectuează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vizită</w:t>
      </w:r>
      <w:proofErr w:type="spellEnd"/>
      <w:r>
        <w:rPr>
          <w:sz w:val="24"/>
          <w:szCs w:val="24"/>
        </w:rPr>
        <w:t xml:space="preserve">, CPT se </w:t>
      </w:r>
      <w:proofErr w:type="spellStart"/>
      <w:r>
        <w:rPr>
          <w:sz w:val="24"/>
          <w:szCs w:val="24"/>
        </w:rPr>
        <w:t>uită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modul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sunt </w:t>
      </w:r>
      <w:proofErr w:type="spellStart"/>
      <w:r>
        <w:rPr>
          <w:sz w:val="24"/>
          <w:szCs w:val="24"/>
        </w:rPr>
        <w:t>tratați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oamenii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condițiile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închisoare</w:t>
      </w:r>
      <w:proofErr w:type="spellEnd"/>
    </w:p>
    <w:p w14:paraId="0000000C" w14:textId="77777777" w:rsidR="008B2E92" w:rsidRDefault="00F334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Ei </w:t>
      </w:r>
      <w:proofErr w:type="spellStart"/>
      <w:r>
        <w:rPr>
          <w:sz w:val="24"/>
          <w:szCs w:val="24"/>
        </w:rPr>
        <w:t>verifică</w:t>
      </w:r>
      <w:proofErr w:type="spellEnd"/>
      <w:r>
        <w:rPr>
          <w:sz w:val="24"/>
          <w:szCs w:val="24"/>
        </w:rPr>
        <w:t xml:space="preserve">, de </w:t>
      </w:r>
      <w:proofErr w:type="spellStart"/>
      <w:r>
        <w:rPr>
          <w:sz w:val="24"/>
          <w:szCs w:val="24"/>
        </w:rPr>
        <w:t>exemplu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mâncarea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bună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oamenii</w:t>
      </w:r>
      <w:proofErr w:type="spellEnd"/>
      <w:r>
        <w:rPr>
          <w:sz w:val="24"/>
          <w:szCs w:val="24"/>
        </w:rPr>
        <w:t xml:space="preserve"> sunt </w:t>
      </w:r>
      <w:proofErr w:type="spellStart"/>
      <w:r>
        <w:rPr>
          <w:sz w:val="24"/>
          <w:szCs w:val="24"/>
        </w:rPr>
        <w:t>tratați</w:t>
      </w:r>
      <w:proofErr w:type="spellEnd"/>
      <w:r>
        <w:rPr>
          <w:sz w:val="24"/>
          <w:szCs w:val="24"/>
        </w:rPr>
        <w:t xml:space="preserve"> cu respect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cum sunt </w:t>
      </w:r>
      <w:proofErr w:type="spellStart"/>
      <w:r>
        <w:rPr>
          <w:sz w:val="24"/>
          <w:szCs w:val="24"/>
        </w:rPr>
        <w:t>aplicate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pedepsele</w:t>
      </w:r>
      <w:proofErr w:type="spellEnd"/>
      <w:r>
        <w:rPr>
          <w:sz w:val="24"/>
          <w:szCs w:val="24"/>
        </w:rPr>
        <w:t>.</w:t>
      </w:r>
    </w:p>
    <w:p w14:paraId="0000000D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timpul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vizite</w:t>
      </w:r>
      <w:proofErr w:type="spellEnd"/>
      <w:r>
        <w:rPr>
          <w:sz w:val="24"/>
          <w:szCs w:val="24"/>
        </w:rPr>
        <w:t xml:space="preserve">, CPT </w:t>
      </w:r>
      <w:proofErr w:type="spellStart"/>
      <w:r>
        <w:rPr>
          <w:sz w:val="24"/>
          <w:szCs w:val="24"/>
        </w:rPr>
        <w:t>poate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verifica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zonele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închisorii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înregistrări</w:t>
      </w:r>
      <w:proofErr w:type="spellEnd"/>
      <w:r>
        <w:rPr>
          <w:sz w:val="24"/>
          <w:szCs w:val="24"/>
        </w:rPr>
        <w:t xml:space="preserve"> precum </w:t>
      </w:r>
      <w:proofErr w:type="spellStart"/>
      <w:r>
        <w:rPr>
          <w:sz w:val="24"/>
          <w:szCs w:val="24"/>
        </w:rPr>
        <w:t>dosarele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medicale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vorbi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orice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deținut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particular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discuta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personalul</w:t>
      </w:r>
      <w:proofErr w:type="spellEnd"/>
      <w:r>
        <w:rPr>
          <w:sz w:val="24"/>
          <w:szCs w:val="24"/>
        </w:rPr>
        <w:t>.</w:t>
      </w:r>
    </w:p>
    <w:p w14:paraId="0000000E" w14:textId="77777777" w:rsidR="008B2E92" w:rsidRDefault="00F334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CPT nu </w:t>
      </w:r>
      <w:proofErr w:type="spellStart"/>
      <w:r>
        <w:rPr>
          <w:sz w:val="24"/>
          <w:szCs w:val="24"/>
        </w:rPr>
        <w:t>tratează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rezolvă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plângerile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persoanelor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individuale</w:t>
      </w:r>
      <w:proofErr w:type="spellEnd"/>
      <w:r>
        <w:rPr>
          <w:sz w:val="24"/>
          <w:szCs w:val="24"/>
        </w:rPr>
        <w:t xml:space="preserve">. CPT nu </w:t>
      </w:r>
      <w:proofErr w:type="spellStart"/>
      <w:r>
        <w:rPr>
          <w:sz w:val="24"/>
          <w:szCs w:val="24"/>
        </w:rPr>
        <w:t>poate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soluționa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plângerile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încearcă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contribuie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îmbunătățirea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condițiilor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închisorile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întreaga</w:t>
      </w:r>
      <w:proofErr w:type="spellEnd"/>
      <w:r>
        <w:rPr>
          <w:sz w:val="24"/>
          <w:szCs w:val="24"/>
        </w:rPr>
        <w:t xml:space="preserve"> Europa,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timp.</w:t>
      </w:r>
      <w:proofErr w:type="spellEnd"/>
    </w:p>
    <w:p w14:paraId="0000000F" w14:textId="77777777" w:rsidR="008B2E92" w:rsidRDefault="008B2E92">
      <w:pPr>
        <w:jc w:val="both"/>
        <w:rPr>
          <w:sz w:val="24"/>
          <w:szCs w:val="24"/>
        </w:rPr>
      </w:pPr>
    </w:p>
    <w:p w14:paraId="00000010" w14:textId="77777777" w:rsidR="008B2E92" w:rsidRDefault="00F3344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Diapozitiv</w:t>
      </w:r>
      <w:proofErr w:type="spellEnd"/>
      <w:r>
        <w:rPr>
          <w:b/>
          <w:sz w:val="24"/>
          <w:szCs w:val="24"/>
        </w:rPr>
        <w:t xml:space="preserve"> 5:</w:t>
      </w:r>
    </w:p>
    <w:p w14:paraId="00000011" w14:textId="77777777" w:rsidR="008B2E92" w:rsidRDefault="00F3344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Cercetările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arată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majoritatea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persoanelor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închisori</w:t>
      </w:r>
      <w:proofErr w:type="spellEnd"/>
      <w:r>
        <w:rPr>
          <w:sz w:val="24"/>
          <w:szCs w:val="24"/>
        </w:rPr>
        <w:t xml:space="preserve"> nu au </w:t>
      </w:r>
      <w:proofErr w:type="spellStart"/>
      <w:r>
        <w:rPr>
          <w:sz w:val="24"/>
          <w:szCs w:val="24"/>
        </w:rPr>
        <w:t>auzit</w:t>
      </w:r>
      <w:proofErr w:type="spellEnd"/>
      <w:r>
        <w:rPr>
          <w:sz w:val="24"/>
          <w:szCs w:val="24"/>
        </w:rPr>
        <w:t xml:space="preserve"> de CPT, nu </w:t>
      </w:r>
      <w:proofErr w:type="spellStart"/>
      <w:r>
        <w:rPr>
          <w:sz w:val="24"/>
          <w:szCs w:val="24"/>
        </w:rPr>
        <w:t>știu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face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știu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regulă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vorbească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ei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Odată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oamenii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multe</w:t>
      </w:r>
      <w:proofErr w:type="spellEnd"/>
      <w:r>
        <w:rPr>
          <w:sz w:val="24"/>
          <w:szCs w:val="24"/>
        </w:rPr>
        <w:t xml:space="preserve">, se </w:t>
      </w:r>
      <w:proofErr w:type="spellStart"/>
      <w:r>
        <w:rPr>
          <w:sz w:val="24"/>
          <w:szCs w:val="24"/>
        </w:rPr>
        <w:lastRenderedPageBreak/>
        <w:t>simt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bine </w:t>
      </w:r>
      <w:proofErr w:type="spellStart"/>
      <w:r>
        <w:rPr>
          <w:sz w:val="24"/>
          <w:szCs w:val="24"/>
        </w:rPr>
        <w:t>informați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privire</w:t>
      </w:r>
      <w:proofErr w:type="spellEnd"/>
      <w:r>
        <w:rPr>
          <w:sz w:val="24"/>
          <w:szCs w:val="24"/>
        </w:rPr>
        <w:t xml:space="preserve"> la CPT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adesea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bucură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cineva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verifică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condițiile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închisori</w:t>
      </w:r>
      <w:proofErr w:type="spellEnd"/>
      <w:r>
        <w:rPr>
          <w:sz w:val="24"/>
          <w:szCs w:val="24"/>
        </w:rPr>
        <w:t>.</w:t>
      </w:r>
    </w:p>
    <w:p w14:paraId="00000012" w14:textId="77777777" w:rsidR="008B2E92" w:rsidRDefault="00F3344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CPT </w:t>
      </w:r>
      <w:proofErr w:type="spellStart"/>
      <w:r>
        <w:rPr>
          <w:sz w:val="24"/>
          <w:szCs w:val="24"/>
        </w:rPr>
        <w:t>vizitează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aflați</w:t>
      </w:r>
      <w:proofErr w:type="spellEnd"/>
      <w:r>
        <w:rPr>
          <w:sz w:val="24"/>
          <w:szCs w:val="24"/>
        </w:rPr>
        <w:t>, s-</w:t>
      </w:r>
      <w:proofErr w:type="spellStart"/>
      <w:r>
        <w:rPr>
          <w:sz w:val="24"/>
          <w:szCs w:val="24"/>
        </w:rPr>
        <w:t>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ceară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vorbiți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ei</w:t>
      </w:r>
      <w:proofErr w:type="spellEnd"/>
      <w:r>
        <w:rPr>
          <w:sz w:val="24"/>
          <w:szCs w:val="24"/>
        </w:rPr>
        <w:t xml:space="preserve">. Nu </w:t>
      </w:r>
      <w:proofErr w:type="spellStart"/>
      <w:r>
        <w:rPr>
          <w:sz w:val="24"/>
          <w:szCs w:val="24"/>
        </w:rPr>
        <w:t>trebuie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vorbiți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doriți</w:t>
      </w:r>
      <w:proofErr w:type="spellEnd"/>
      <w:r>
        <w:rPr>
          <w:sz w:val="24"/>
          <w:szCs w:val="24"/>
        </w:rPr>
        <w:t xml:space="preserve">. Dar </w:t>
      </w:r>
      <w:proofErr w:type="spellStart"/>
      <w:r>
        <w:rPr>
          <w:sz w:val="24"/>
          <w:szCs w:val="24"/>
        </w:rPr>
        <w:t>puteți</w:t>
      </w:r>
      <w:proofErr w:type="spellEnd"/>
      <w:r>
        <w:rPr>
          <w:sz w:val="24"/>
          <w:szCs w:val="24"/>
        </w:rPr>
        <w:t xml:space="preserve">, de </w:t>
      </w:r>
      <w:proofErr w:type="spellStart"/>
      <w:r>
        <w:rPr>
          <w:sz w:val="24"/>
          <w:szCs w:val="24"/>
        </w:rPr>
        <w:t>asemenea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cereți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vorbiți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doriți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Ceea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spuneți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celor</w:t>
      </w:r>
      <w:proofErr w:type="spellEnd"/>
      <w:r>
        <w:rPr>
          <w:sz w:val="24"/>
          <w:szCs w:val="24"/>
        </w:rPr>
        <w:t xml:space="preserve"> de la CPT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privat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Aceasta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înseamnă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nimănui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altcuiva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spus</w:t>
      </w:r>
      <w:proofErr w:type="spellEnd"/>
      <w:r>
        <w:rPr>
          <w:sz w:val="24"/>
          <w:szCs w:val="24"/>
        </w:rPr>
        <w:t xml:space="preserve">, cu </w:t>
      </w:r>
      <w:proofErr w:type="spellStart"/>
      <w:r>
        <w:rPr>
          <w:sz w:val="24"/>
          <w:szCs w:val="24"/>
        </w:rPr>
        <w:t>excepția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cazului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spuneți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regulă</w:t>
      </w:r>
      <w:proofErr w:type="spellEnd"/>
      <w:r>
        <w:rPr>
          <w:sz w:val="24"/>
          <w:szCs w:val="24"/>
        </w:rPr>
        <w:t xml:space="preserve">. Este </w:t>
      </w:r>
      <w:proofErr w:type="spellStart"/>
      <w:r>
        <w:rPr>
          <w:sz w:val="24"/>
          <w:szCs w:val="24"/>
        </w:rPr>
        <w:t>posibil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dorească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vorbească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dvs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aflați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într</w:t>
      </w:r>
      <w:proofErr w:type="spellEnd"/>
      <w:r>
        <w:rPr>
          <w:sz w:val="24"/>
          <w:szCs w:val="24"/>
        </w:rPr>
        <w:t xml:space="preserve">-o </w:t>
      </w:r>
      <w:proofErr w:type="spellStart"/>
      <w:r>
        <w:rPr>
          <w:sz w:val="24"/>
          <w:szCs w:val="24"/>
        </w:rPr>
        <w:t>parte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închisorii</w:t>
      </w:r>
      <w:proofErr w:type="spellEnd"/>
      <w:r>
        <w:rPr>
          <w:sz w:val="24"/>
          <w:szCs w:val="24"/>
        </w:rPr>
        <w:t xml:space="preserve"> pe care o </w:t>
      </w:r>
      <w:proofErr w:type="spellStart"/>
      <w:r>
        <w:rPr>
          <w:sz w:val="24"/>
          <w:szCs w:val="24"/>
        </w:rPr>
        <w:t>verifică</w:t>
      </w:r>
      <w:proofErr w:type="spellEnd"/>
      <w:r>
        <w:rPr>
          <w:sz w:val="24"/>
          <w:szCs w:val="24"/>
        </w:rPr>
        <w:t xml:space="preserve">, cum </w:t>
      </w:r>
      <w:proofErr w:type="spellStart"/>
      <w:r>
        <w:rPr>
          <w:sz w:val="24"/>
          <w:szCs w:val="24"/>
        </w:rPr>
        <w:t>ar</w:t>
      </w:r>
      <w:proofErr w:type="spellEnd"/>
      <w:r>
        <w:rPr>
          <w:sz w:val="24"/>
          <w:szCs w:val="24"/>
        </w:rPr>
        <w:t xml:space="preserve"> fi </w:t>
      </w:r>
      <w:proofErr w:type="spellStart"/>
      <w:r>
        <w:rPr>
          <w:sz w:val="24"/>
          <w:szCs w:val="24"/>
        </w:rPr>
        <w:t>celulele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speciale</w:t>
      </w:r>
      <w:proofErr w:type="spellEnd"/>
      <w:r>
        <w:rPr>
          <w:sz w:val="24"/>
          <w:szCs w:val="24"/>
        </w:rPr>
        <w:t xml:space="preserve">. De </w:t>
      </w:r>
      <w:proofErr w:type="spellStart"/>
      <w:r>
        <w:rPr>
          <w:sz w:val="24"/>
          <w:szCs w:val="24"/>
        </w:rPr>
        <w:t>as</w:t>
      </w:r>
      <w:r>
        <w:rPr>
          <w:sz w:val="24"/>
          <w:szCs w:val="24"/>
        </w:rPr>
        <w:t>emenea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vorbi</w:t>
      </w:r>
      <w:proofErr w:type="spellEnd"/>
      <w:r>
        <w:rPr>
          <w:sz w:val="24"/>
          <w:szCs w:val="24"/>
        </w:rPr>
        <w:t xml:space="preserve"> cu tine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ți</w:t>
      </w:r>
      <w:proofErr w:type="spellEnd"/>
      <w:r>
        <w:rPr>
          <w:sz w:val="24"/>
          <w:szCs w:val="24"/>
        </w:rPr>
        <w:t xml:space="preserve"> s-a </w:t>
      </w:r>
      <w:proofErr w:type="spellStart"/>
      <w:r>
        <w:rPr>
          <w:sz w:val="24"/>
          <w:szCs w:val="24"/>
        </w:rPr>
        <w:t>întâmplat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înțeleagă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bine. Sau </w:t>
      </w:r>
      <w:proofErr w:type="spellStart"/>
      <w:r>
        <w:rPr>
          <w:sz w:val="24"/>
          <w:szCs w:val="24"/>
        </w:rPr>
        <w:t>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simplu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aleagă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oameni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întâmplare</w:t>
      </w:r>
      <w:proofErr w:type="spellEnd"/>
      <w:r>
        <w:rPr>
          <w:sz w:val="24"/>
          <w:szCs w:val="24"/>
        </w:rPr>
        <w:t xml:space="preserve"> cu care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vorbească</w:t>
      </w:r>
      <w:proofErr w:type="spellEnd"/>
      <w:r>
        <w:rPr>
          <w:sz w:val="24"/>
          <w:szCs w:val="24"/>
        </w:rPr>
        <w:t>.</w:t>
      </w:r>
    </w:p>
    <w:p w14:paraId="00000013" w14:textId="77777777" w:rsidR="008B2E92" w:rsidRDefault="00F3344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Diapozitiv</w:t>
      </w:r>
      <w:proofErr w:type="spellEnd"/>
      <w:r>
        <w:rPr>
          <w:b/>
          <w:sz w:val="24"/>
          <w:szCs w:val="24"/>
        </w:rPr>
        <w:t xml:space="preserve"> 6:</w:t>
      </w:r>
    </w:p>
    <w:p w14:paraId="00000014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După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fiecare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vizită</w:t>
      </w:r>
      <w:proofErr w:type="spellEnd"/>
      <w:r>
        <w:rPr>
          <w:sz w:val="24"/>
          <w:szCs w:val="24"/>
        </w:rPr>
        <w:t xml:space="preserve">, CPT </w:t>
      </w:r>
      <w:proofErr w:type="spellStart"/>
      <w:r>
        <w:rPr>
          <w:sz w:val="24"/>
          <w:szCs w:val="24"/>
        </w:rPr>
        <w:t>discută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guvernul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redactează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raport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Aceștia</w:t>
      </w:r>
      <w:proofErr w:type="spellEnd"/>
      <w:r>
        <w:rPr>
          <w:sz w:val="24"/>
          <w:szCs w:val="24"/>
        </w:rPr>
        <w:t xml:space="preserve"> pot include </w:t>
      </w:r>
      <w:proofErr w:type="spellStart"/>
      <w:r>
        <w:rPr>
          <w:sz w:val="24"/>
          <w:szCs w:val="24"/>
        </w:rPr>
        <w:t>informații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bazate</w:t>
      </w:r>
      <w:proofErr w:type="spellEnd"/>
      <w:r>
        <w:rPr>
          <w:sz w:val="24"/>
          <w:szCs w:val="24"/>
        </w:rPr>
        <w:t xml:space="preserve"> pe </w:t>
      </w:r>
      <w:proofErr w:type="spellStart"/>
      <w:r>
        <w:rPr>
          <w:sz w:val="24"/>
          <w:szCs w:val="24"/>
        </w:rPr>
        <w:t>ceea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le-</w:t>
      </w:r>
      <w:proofErr w:type="spellStart"/>
      <w:r>
        <w:rPr>
          <w:sz w:val="24"/>
          <w:szCs w:val="24"/>
        </w:rPr>
        <w:t>ați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spus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dar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folosesc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nume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aflate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raport</w:t>
      </w:r>
      <w:proofErr w:type="spellEnd"/>
      <w:r>
        <w:rPr>
          <w:sz w:val="24"/>
          <w:szCs w:val="24"/>
        </w:rPr>
        <w:t>.</w:t>
      </w:r>
    </w:p>
    <w:p w14:paraId="00000015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Guvernul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răspunde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apoi</w:t>
      </w:r>
      <w:proofErr w:type="spellEnd"/>
      <w:r>
        <w:rPr>
          <w:sz w:val="24"/>
          <w:szCs w:val="24"/>
        </w:rPr>
        <w:t xml:space="preserve"> cu:</w:t>
      </w:r>
    </w:p>
    <w:p w14:paraId="00000016" w14:textId="77777777" w:rsidR="008B2E92" w:rsidRDefault="00F33442">
      <w:pPr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 xml:space="preserve">Mai </w:t>
      </w:r>
      <w:proofErr w:type="spellStart"/>
      <w:r>
        <w:rPr>
          <w:sz w:val="24"/>
          <w:szCs w:val="24"/>
        </w:rPr>
        <w:t>multe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informații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și</w:t>
      </w:r>
      <w:proofErr w:type="spellEnd"/>
    </w:p>
    <w:p w14:paraId="00000017" w14:textId="77777777" w:rsidR="008B2E92" w:rsidRDefault="00F33442">
      <w:pPr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 xml:space="preserve">un plan de </w:t>
      </w:r>
      <w:proofErr w:type="spellStart"/>
      <w:r>
        <w:rPr>
          <w:sz w:val="24"/>
          <w:szCs w:val="24"/>
        </w:rPr>
        <w:t>remediere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problemelor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constatate</w:t>
      </w:r>
      <w:proofErr w:type="spellEnd"/>
      <w:r>
        <w:rPr>
          <w:sz w:val="24"/>
          <w:szCs w:val="24"/>
        </w:rPr>
        <w:t xml:space="preserve"> de CPT</w:t>
      </w:r>
    </w:p>
    <w:p w14:paraId="00000018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Aceste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rapoarte</w:t>
      </w:r>
      <w:proofErr w:type="spellEnd"/>
      <w:r>
        <w:rPr>
          <w:sz w:val="24"/>
          <w:szCs w:val="24"/>
        </w:rPr>
        <w:t xml:space="preserve"> sunt </w:t>
      </w:r>
      <w:proofErr w:type="spellStart"/>
      <w:r>
        <w:rPr>
          <w:sz w:val="24"/>
          <w:szCs w:val="24"/>
        </w:rPr>
        <w:t>publicate</w:t>
      </w:r>
      <w:proofErr w:type="spellEnd"/>
      <w:r>
        <w:rPr>
          <w:sz w:val="24"/>
          <w:szCs w:val="24"/>
        </w:rPr>
        <w:t xml:space="preserve"> pe site-ul web al CPT, </w:t>
      </w:r>
      <w:proofErr w:type="spellStart"/>
      <w:r>
        <w:rPr>
          <w:sz w:val="24"/>
          <w:szCs w:val="24"/>
        </w:rPr>
        <w:t>dar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posibil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puteți</w:t>
      </w:r>
      <w:proofErr w:type="spellEnd"/>
      <w:r>
        <w:rPr>
          <w:sz w:val="24"/>
          <w:szCs w:val="24"/>
        </w:rPr>
        <w:t xml:space="preserve"> intra online. </w:t>
      </w:r>
      <w:proofErr w:type="spellStart"/>
      <w:r>
        <w:rPr>
          <w:sz w:val="24"/>
          <w:szCs w:val="24"/>
        </w:rPr>
        <w:t>Unele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rapoarte</w:t>
      </w:r>
      <w:proofErr w:type="spellEnd"/>
      <w:r>
        <w:rPr>
          <w:sz w:val="24"/>
          <w:szCs w:val="24"/>
        </w:rPr>
        <w:t xml:space="preserve"> sunt </w:t>
      </w:r>
      <w:proofErr w:type="spellStart"/>
      <w:r>
        <w:rPr>
          <w:sz w:val="24"/>
          <w:szCs w:val="24"/>
        </w:rPr>
        <w:t>partajate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imediat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altele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numai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guvernul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acceptă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Ideile</w:t>
      </w:r>
      <w:proofErr w:type="spellEnd"/>
      <w:r>
        <w:rPr>
          <w:sz w:val="24"/>
          <w:szCs w:val="24"/>
        </w:rPr>
        <w:t xml:space="preserve"> CPT </w:t>
      </w:r>
      <w:proofErr w:type="spellStart"/>
      <w:r>
        <w:rPr>
          <w:sz w:val="24"/>
          <w:szCs w:val="24"/>
        </w:rPr>
        <w:t>ajută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guvernul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îmbunătățească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închisorilor</w:t>
      </w:r>
      <w:proofErr w:type="spellEnd"/>
      <w:r>
        <w:rPr>
          <w:sz w:val="24"/>
          <w:szCs w:val="24"/>
        </w:rPr>
        <w:t xml:space="preserve">. Alte </w:t>
      </w:r>
      <w:proofErr w:type="spellStart"/>
      <w:r>
        <w:rPr>
          <w:sz w:val="24"/>
          <w:szCs w:val="24"/>
        </w:rPr>
        <w:t>grupuri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drepturile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omului</w:t>
      </w:r>
      <w:proofErr w:type="spellEnd"/>
      <w:r>
        <w:rPr>
          <w:sz w:val="24"/>
          <w:szCs w:val="24"/>
        </w:rPr>
        <w:t xml:space="preserve"> pot, de </w:t>
      </w:r>
      <w:proofErr w:type="spellStart"/>
      <w:r>
        <w:rPr>
          <w:sz w:val="24"/>
          <w:szCs w:val="24"/>
        </w:rPr>
        <w:t>asemenea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utilizeze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rapoartele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solicita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schimbări</w:t>
      </w:r>
      <w:proofErr w:type="spellEnd"/>
      <w:r>
        <w:rPr>
          <w:sz w:val="24"/>
          <w:szCs w:val="24"/>
        </w:rPr>
        <w:t>.</w:t>
      </w:r>
    </w:p>
    <w:p w14:paraId="00000019" w14:textId="77777777" w:rsidR="008B2E92" w:rsidRDefault="00F33442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Diapozitiv</w:t>
      </w:r>
      <w:proofErr w:type="spellEnd"/>
      <w:r>
        <w:rPr>
          <w:b/>
          <w:sz w:val="24"/>
          <w:szCs w:val="24"/>
        </w:rPr>
        <w:t xml:space="preserve">  7:</w:t>
      </w:r>
    </w:p>
    <w:p w14:paraId="0000001A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doriți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vedeți</w:t>
      </w:r>
      <w:proofErr w:type="spellEnd"/>
      <w:r>
        <w:rPr>
          <w:sz w:val="24"/>
          <w:szCs w:val="24"/>
        </w:rPr>
        <w:t xml:space="preserve"> un </w:t>
      </w:r>
      <w:proofErr w:type="spellStart"/>
      <w:r>
        <w:rPr>
          <w:sz w:val="24"/>
          <w:szCs w:val="24"/>
        </w:rPr>
        <w:t>raport</w:t>
      </w:r>
      <w:proofErr w:type="spellEnd"/>
      <w:r>
        <w:rPr>
          <w:sz w:val="24"/>
          <w:szCs w:val="24"/>
        </w:rPr>
        <w:t xml:space="preserve"> CPT, </w:t>
      </w:r>
      <w:proofErr w:type="spellStart"/>
      <w:r>
        <w:rPr>
          <w:sz w:val="24"/>
          <w:szCs w:val="24"/>
        </w:rPr>
        <w:t>puteți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accesa</w:t>
      </w:r>
      <w:proofErr w:type="spellEnd"/>
      <w:r>
        <w:rPr>
          <w:sz w:val="24"/>
          <w:szCs w:val="24"/>
        </w:rPr>
        <w:t xml:space="preserve"> site-ul web de pe </w:t>
      </w:r>
      <w:proofErr w:type="spellStart"/>
      <w:r>
        <w:rPr>
          <w:sz w:val="24"/>
          <w:szCs w:val="24"/>
        </w:rPr>
        <w:t>ecran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acces</w:t>
      </w:r>
      <w:proofErr w:type="spellEnd"/>
      <w:r>
        <w:rPr>
          <w:sz w:val="24"/>
          <w:szCs w:val="24"/>
        </w:rPr>
        <w:t xml:space="preserve"> la internet. </w:t>
      </w:r>
      <w:proofErr w:type="spellStart"/>
      <w:r>
        <w:rPr>
          <w:sz w:val="24"/>
          <w:szCs w:val="24"/>
        </w:rPr>
        <w:t>Puteți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întreba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raportul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află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biblioteca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puteți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solicita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bibliotecii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obțină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copie</w:t>
      </w:r>
      <w:proofErr w:type="spellEnd"/>
      <w:r>
        <w:rPr>
          <w:sz w:val="24"/>
          <w:szCs w:val="24"/>
        </w:rPr>
        <w:t xml:space="preserve">. </w:t>
      </w:r>
    </w:p>
    <w:p w14:paraId="0000001B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îngrijorat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privire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tratamentul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dumneavoastră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condițiile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aflați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vorbiți</w:t>
      </w:r>
      <w:proofErr w:type="spellEnd"/>
      <w:r>
        <w:rPr>
          <w:sz w:val="24"/>
          <w:szCs w:val="24"/>
        </w:rPr>
        <w:t xml:space="preserve"> cu o </w:t>
      </w:r>
      <w:proofErr w:type="spellStart"/>
      <w:r>
        <w:rPr>
          <w:sz w:val="24"/>
          <w:szCs w:val="24"/>
        </w:rPr>
        <w:t>persoană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încredere</w:t>
      </w:r>
      <w:proofErr w:type="spellEnd"/>
      <w:r>
        <w:rPr>
          <w:sz w:val="24"/>
          <w:szCs w:val="24"/>
        </w:rPr>
        <w:t xml:space="preserve">, cum </w:t>
      </w:r>
      <w:proofErr w:type="spellStart"/>
      <w:r>
        <w:rPr>
          <w:sz w:val="24"/>
          <w:szCs w:val="24"/>
        </w:rPr>
        <w:t>ar</w:t>
      </w:r>
      <w:proofErr w:type="spellEnd"/>
      <w:r>
        <w:rPr>
          <w:sz w:val="24"/>
          <w:szCs w:val="24"/>
        </w:rPr>
        <w:t xml:space="preserve"> fi un </w:t>
      </w:r>
      <w:proofErr w:type="spellStart"/>
      <w:r>
        <w:rPr>
          <w:sz w:val="24"/>
          <w:szCs w:val="24"/>
        </w:rPr>
        <w:t>membru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personalului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său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avocatul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dumneavoastră</w:t>
      </w:r>
      <w:proofErr w:type="spellEnd"/>
      <w:r>
        <w:rPr>
          <w:sz w:val="24"/>
          <w:szCs w:val="24"/>
        </w:rPr>
        <w:t xml:space="preserve">. </w:t>
      </w:r>
    </w:p>
    <w:p w14:paraId="0000001C" w14:textId="77777777" w:rsidR="008B2E92" w:rsidRDefault="00F3344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Puteți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contacta</w:t>
      </w:r>
      <w:proofErr w:type="spellEnd"/>
      <w:r>
        <w:rPr>
          <w:sz w:val="24"/>
          <w:szCs w:val="24"/>
        </w:rPr>
        <w:t xml:space="preserve"> CPT </w:t>
      </w:r>
      <w:proofErr w:type="spellStart"/>
      <w:r>
        <w:rPr>
          <w:sz w:val="24"/>
          <w:szCs w:val="24"/>
        </w:rPr>
        <w:t>dacă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îngrijorat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modul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sunteți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tratat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închisoare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trimițându-i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scrisoare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privată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Amintiți-vă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aveți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drepturi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timpul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detenției</w:t>
      </w:r>
      <w:proofErr w:type="spellEnd"/>
      <w:r>
        <w:rPr>
          <w:sz w:val="24"/>
          <w:szCs w:val="24"/>
        </w:rPr>
        <w:t xml:space="preserve">. CPT </w:t>
      </w:r>
      <w:proofErr w:type="spellStart"/>
      <w:r>
        <w:rPr>
          <w:sz w:val="24"/>
          <w:szCs w:val="24"/>
        </w:rPr>
        <w:t>contribuie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protejarea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acestor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drepturi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Aveți</w:t>
      </w:r>
      <w:proofErr w:type="spellEnd"/>
      <w:r>
        <w:rPr>
          <w:sz w:val="24"/>
          <w:szCs w:val="24"/>
        </w:rPr>
        <w:t xml:space="preserve"> o voce - </w:t>
      </w:r>
      <w:proofErr w:type="spellStart"/>
      <w:r>
        <w:rPr>
          <w:sz w:val="24"/>
          <w:szCs w:val="24"/>
        </w:rPr>
        <w:t>și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contează</w:t>
      </w:r>
      <w:proofErr w:type="spellEnd"/>
      <w:r>
        <w:rPr>
          <w:sz w:val="24"/>
          <w:szCs w:val="24"/>
        </w:rPr>
        <w:t>.</w:t>
      </w:r>
    </w:p>
    <w:sectPr w:rsidR="008B2E9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37506" w14:textId="77777777" w:rsidR="00F33442" w:rsidRDefault="00F33442">
      <w:pPr>
        <w:spacing w:after="0" w:line="240" w:lineRule="auto"/>
      </w:pPr>
      <w:r>
        <w:separator/>
      </w:r>
    </w:p>
  </w:endnote>
  <w:endnote w:type="continuationSeparator" w:id="0">
    <w:p w14:paraId="2A73A4DE" w14:textId="77777777" w:rsidR="00F33442" w:rsidRDefault="00F33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0FD9A8AA-377E-4210-81E2-668542E6FAAB}"/>
    <w:embedBold r:id="rId2" w:fontKey="{3192AD7D-A20E-4478-BA70-309C1FA90008}"/>
    <w:embedItalic r:id="rId3" w:fontKey="{923270FA-5426-463D-A87B-E5FC9C1EF2A3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B9B7A8FD-519B-4D2E-863D-0D6025967063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D" w14:textId="0FE11FAA" w:rsidR="008B2E92" w:rsidRDefault="00F334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000001E" w14:textId="77777777" w:rsidR="008B2E92" w:rsidRDefault="008B2E9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1EE51" w14:textId="77777777" w:rsidR="00F33442" w:rsidRDefault="00F33442">
      <w:pPr>
        <w:spacing w:after="0" w:line="240" w:lineRule="auto"/>
      </w:pPr>
      <w:r>
        <w:separator/>
      </w:r>
    </w:p>
  </w:footnote>
  <w:footnote w:type="continuationSeparator" w:id="0">
    <w:p w14:paraId="36074E9F" w14:textId="77777777" w:rsidR="00F33442" w:rsidRDefault="00F33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F" w14:textId="77777777" w:rsidR="008B2E92" w:rsidRDefault="008B2E9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92"/>
    <w:rsid w:val="008B2E92"/>
    <w:rsid w:val="00F33442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C435C9-8EB6-4820-97A7-3449C83F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en-GB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25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25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25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25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25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25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25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25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25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025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025A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25A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25A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25A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25A1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25A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25A1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25A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25A1"/>
    <w:rPr>
      <w:rFonts w:eastAsiaTheme="majorEastAsia" w:cstheme="majorBidi"/>
      <w:color w:val="272727" w:themeColor="text1" w:themeTint="D8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2025A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25A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2025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25A1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2025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25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25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25A1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2025A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025A1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025A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025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5A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5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5A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loOEB+tW/A7wP5PPiAgg5giW/Q==">CgMxLjA4AHIhMVFCamhoeml5Z1diRFduc3pFVmgzTkljaFZFUE11NHRn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62A7AADF3678449589386B801AE955" ma:contentTypeVersion="4" ma:contentTypeDescription="Create a new document." ma:contentTypeScope="" ma:versionID="e19b18ab3d2149f0b5e1784716c2c419">
  <xsd:schema xmlns:xsd="http://www.w3.org/2001/XMLSchema" xmlns:xs="http://www.w3.org/2001/XMLSchema" xmlns:p="http://schemas.microsoft.com/office/2006/metadata/properties" xmlns:ns2="2261055b-8e84-4b7a-856b-9880387a833c" targetNamespace="http://schemas.microsoft.com/office/2006/metadata/properties" ma:root="true" ma:fieldsID="9e4d6999fd4d290088813903a7da7a2d" ns2:_="">
    <xsd:import namespace="2261055b-8e84-4b7a-856b-9880387a8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1055b-8e84-4b7a-856b-9880387a8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088C535-5C73-47F0-B407-4A2F49F94B3B}"/>
</file>

<file path=customXml/itemProps3.xml><?xml version="1.0" encoding="utf-8"?>
<ds:datastoreItem xmlns:ds="http://schemas.openxmlformats.org/officeDocument/2006/customXml" ds:itemID="{76F92154-CF8B-4C7B-B4F3-0195099496B3}"/>
</file>

<file path=customXml/itemProps4.xml><?xml version="1.0" encoding="utf-8"?>
<ds:datastoreItem xmlns:ds="http://schemas.openxmlformats.org/officeDocument/2006/customXml" ds:itemID="{7CFCC788-560C-4DE1-A33D-E905025990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NIAMH SUSAN WADE</dc:creator>
  <cp:lastModifiedBy>niamh wade</cp:lastModifiedBy>
  <cp:revision>2</cp:revision>
  <dcterms:created xsi:type="dcterms:W3CDTF">2025-06-18T07:30:00Z</dcterms:created>
  <dcterms:modified xsi:type="dcterms:W3CDTF">2025-06-18T07:30:00Z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0x0101004C62A7AADF3678449589386B801AE955</vt:lpwstr>
  </property>
</Properties>
</file>